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E432C" w:rsidR="000C19E0" w:rsidP="000C19E0" w:rsidRDefault="000C19E0" w14:paraId="4E944D5D" w14:textId="77777777">
      <w:pPr>
        <w:spacing w:line="276" w:lineRule="auto"/>
        <w:jc w:val="center"/>
        <w:rPr>
          <w:b/>
          <w:bCs/>
        </w:rPr>
      </w:pPr>
      <w:r w:rsidRPr="000E432C">
        <w:rPr>
          <w:rFonts w:ascii="Aptos" w:hAnsi="Aptos" w:eastAsia="Aptos" w:cs="Aptos"/>
          <w:b/>
          <w:bCs/>
        </w:rPr>
        <w:t>May 2026 Council Meeting Message for Agents</w:t>
      </w:r>
    </w:p>
    <w:p w:rsidR="000C19E0" w:rsidP="000C19E0" w:rsidRDefault="000C19E0" w14:paraId="2A68DB34" w14:textId="77777777">
      <w:pPr>
        <w:spacing w:line="276" w:lineRule="auto"/>
      </w:pPr>
      <w:r w:rsidRPr="0944771E">
        <w:rPr>
          <w:rFonts w:ascii="Aptos" w:hAnsi="Aptos" w:eastAsia="Aptos" w:cs="Aptos"/>
        </w:rPr>
        <w:t>Brothers,</w:t>
      </w:r>
    </w:p>
    <w:p w:rsidR="000C19E0" w:rsidP="000C19E0" w:rsidRDefault="000C19E0" w14:paraId="13AE1B62" w14:textId="77777777">
      <w:pPr>
        <w:spacing w:line="276" w:lineRule="auto"/>
        <w:rPr>
          <w:rFonts w:ascii="Aptos" w:hAnsi="Aptos" w:eastAsia="Aptos" w:cs="Aptos"/>
        </w:rPr>
      </w:pPr>
      <w:r w:rsidRPr="16B059B0">
        <w:rPr>
          <w:rFonts w:ascii="Aptos" w:hAnsi="Aptos" w:eastAsia="Aptos" w:cs="Aptos"/>
        </w:rPr>
        <w:t>A consistent income brings financial stability and well-being to your family. If it were to vanish unexpectedly — whether because of death or disability — consider what might happen next:</w:t>
      </w:r>
    </w:p>
    <w:p w:rsidR="000C19E0" w:rsidP="000C19E0" w:rsidRDefault="000C19E0" w14:paraId="195D28A4" w14:textId="77777777">
      <w:pPr>
        <w:spacing w:line="276" w:lineRule="auto"/>
        <w:rPr>
          <w:rFonts w:ascii="Aptos" w:hAnsi="Aptos" w:eastAsia="Aptos" w:cs="Aptos"/>
        </w:rPr>
      </w:pPr>
      <w:r w:rsidRPr="16B059B0">
        <w:rPr>
          <w:rFonts w:ascii="Aptos" w:hAnsi="Aptos" w:eastAsia="Aptos" w:cs="Aptos"/>
        </w:rPr>
        <w:t>Would your loved ones need to sell or downsize their home? Would your children need to change schools? Would it impact retirement savings?</w:t>
      </w:r>
    </w:p>
    <w:p w:rsidR="000C19E0" w:rsidP="000C19E0" w:rsidRDefault="000C19E0" w14:paraId="25ECCB3C" w14:textId="77777777">
      <w:pPr>
        <w:spacing w:line="276" w:lineRule="auto"/>
        <w:rPr>
          <w:rFonts w:ascii="Aptos" w:hAnsi="Aptos" w:eastAsia="Aptos" w:cs="Aptos"/>
        </w:rPr>
      </w:pPr>
      <w:r w:rsidRPr="16B059B0">
        <w:rPr>
          <w:rFonts w:ascii="Aptos" w:hAnsi="Aptos" w:eastAsia="Aptos" w:cs="Aptos"/>
        </w:rPr>
        <w:t>Insurance from the Knights of Columbus can help replace that crucial income, protect savings and prevent major lifestyle disruptions.</w:t>
      </w:r>
    </w:p>
    <w:p w:rsidR="000C19E0" w:rsidP="000C19E0" w:rsidRDefault="000C19E0" w14:paraId="083D845B" w14:textId="77777777">
      <w:pPr>
        <w:spacing w:line="276" w:lineRule="auto"/>
        <w:rPr>
          <w:rFonts w:ascii="Aptos" w:hAnsi="Aptos" w:eastAsia="Aptos" w:cs="Aptos"/>
        </w:rPr>
      </w:pPr>
      <w:r w:rsidRPr="16B059B0">
        <w:rPr>
          <w:rFonts w:ascii="Aptos" w:hAnsi="Aptos" w:eastAsia="Aptos" w:cs="Aptos"/>
        </w:rPr>
        <w:t>Depending on your stage of life, there are products designed to fit your needs.</w:t>
      </w:r>
    </w:p>
    <w:p w:rsidR="000C19E0" w:rsidP="000C19E0" w:rsidRDefault="000C19E0" w14:paraId="3B0B5C71" w14:textId="77777777">
      <w:pPr>
        <w:spacing w:line="276" w:lineRule="auto"/>
        <w:rPr>
          <w:rFonts w:ascii="Aptos" w:hAnsi="Aptos" w:eastAsia="Aptos" w:cs="Aptos"/>
        </w:rPr>
      </w:pPr>
      <w:r w:rsidRPr="52E59C0C">
        <w:rPr>
          <w:rFonts w:ascii="Aptos" w:hAnsi="Aptos" w:eastAsia="Aptos" w:cs="Aptos"/>
        </w:rPr>
        <w:t xml:space="preserve">If you’re a young man, you may be working hard to pay rent or cover basic living expenses. As you age into your prime working years, there may be mouths to feed, a mortgage and a car payment. Then finally as you approach or enter retirement, you might be looking for supplemental income or </w:t>
      </w:r>
      <w:proofErr w:type="gramStart"/>
      <w:r w:rsidRPr="52E59C0C">
        <w:rPr>
          <w:rFonts w:ascii="Aptos" w:hAnsi="Aptos" w:eastAsia="Aptos" w:cs="Aptos"/>
        </w:rPr>
        <w:t>to protect</w:t>
      </w:r>
      <w:proofErr w:type="gramEnd"/>
      <w:r w:rsidRPr="52E59C0C">
        <w:rPr>
          <w:rFonts w:ascii="Aptos" w:hAnsi="Aptos" w:eastAsia="Aptos" w:cs="Aptos"/>
        </w:rPr>
        <w:t xml:space="preserve"> what you’ve built.</w:t>
      </w:r>
    </w:p>
    <w:p w:rsidR="000C19E0" w:rsidP="000C19E0" w:rsidRDefault="000C19E0" w14:paraId="3DE63C88" w14:textId="77777777">
      <w:pPr>
        <w:spacing w:line="276" w:lineRule="auto"/>
        <w:rPr>
          <w:rFonts w:ascii="Aptos" w:hAnsi="Aptos" w:eastAsia="Aptos" w:cs="Aptos"/>
        </w:rPr>
      </w:pPr>
      <w:r w:rsidRPr="44DDA455">
        <w:rPr>
          <w:rFonts w:ascii="Aptos" w:hAnsi="Aptos" w:eastAsia="Aptos" w:cs="Aptos"/>
        </w:rPr>
        <w:t>If you’re supporting a family, term or permanent life insurance can help give you peace of mind that they will be financially protected if you or your wife should pass away. Even amid tragedy, it helps give the people you love stability and time to adjust without the added weight of financial hardship</w:t>
      </w:r>
      <w:r w:rsidRPr="44DDA455">
        <w:rPr>
          <w:rFonts w:ascii="Aptos" w:hAnsi="Aptos" w:eastAsia="Aptos" w:cs="Aptos"/>
          <w:i/>
          <w:iCs/>
        </w:rPr>
        <w:t>.</w:t>
      </w:r>
    </w:p>
    <w:p w:rsidR="000C19E0" w:rsidP="000C19E0" w:rsidRDefault="000C19E0" w14:paraId="44AD134F" w14:textId="77777777">
      <w:pPr>
        <w:spacing w:line="276" w:lineRule="auto"/>
        <w:rPr>
          <w:rFonts w:ascii="Aptos" w:hAnsi="Aptos" w:eastAsia="Aptos" w:cs="Aptos"/>
        </w:rPr>
      </w:pPr>
      <w:r w:rsidRPr="3ACFB86A">
        <w:rPr>
          <w:rFonts w:ascii="Aptos" w:hAnsi="Aptos" w:eastAsia="Aptos" w:cs="Aptos"/>
        </w:rPr>
        <w:t xml:space="preserve">Term life insurance, which gives you coverage for a specified </w:t>
      </w:r>
      <w:proofErr w:type="gramStart"/>
      <w:r w:rsidRPr="3ACFB86A">
        <w:rPr>
          <w:rFonts w:ascii="Aptos" w:hAnsi="Aptos" w:eastAsia="Aptos" w:cs="Aptos"/>
        </w:rPr>
        <w:t>time period</w:t>
      </w:r>
      <w:proofErr w:type="gramEnd"/>
      <w:r w:rsidRPr="3ACFB86A">
        <w:rPr>
          <w:rFonts w:ascii="Aptos" w:hAnsi="Aptos" w:eastAsia="Aptos" w:cs="Aptos"/>
        </w:rPr>
        <w:t>, can be a great option if you have a young family with temporary needs. It’s an affordable choice that typically provides coverage for 10, 15 or 20 years.</w:t>
      </w:r>
    </w:p>
    <w:p w:rsidRPr="00EC37CF" w:rsidR="000C19E0" w:rsidP="000C19E0" w:rsidRDefault="000C19E0" w14:paraId="3ECA98BD" w14:textId="77777777">
      <w:pPr>
        <w:spacing w:line="276" w:lineRule="auto"/>
        <w:rPr>
          <w:rFonts w:ascii="Aptos" w:hAnsi="Aptos" w:eastAsia="Aptos" w:cs="Aptos"/>
        </w:rPr>
      </w:pPr>
      <w:r w:rsidRPr="44DDA455">
        <w:rPr>
          <w:rFonts w:ascii="Aptos" w:hAnsi="Aptos" w:eastAsia="Aptos" w:cs="Aptos"/>
        </w:rPr>
        <w:t>Later, you could choose to convert your policy to whole life, which can provide coverage for your entire lifespan and accrue cash value. This can be helpful if you want a potential way to supplement retirement income or if you’re interested in using insurance as part of your estate plan.</w:t>
      </w:r>
    </w:p>
    <w:p w:rsidR="000C19E0" w:rsidP="000C19E0" w:rsidRDefault="000C19E0" w14:paraId="7D5258BB" w14:textId="77777777">
      <w:pPr>
        <w:spacing w:line="276" w:lineRule="auto"/>
        <w:rPr>
          <w:rFonts w:ascii="Aptos" w:hAnsi="Aptos" w:eastAsia="Aptos" w:cs="Aptos"/>
        </w:rPr>
      </w:pPr>
      <w:r w:rsidRPr="44DDA455">
        <w:rPr>
          <w:rFonts w:ascii="Aptos" w:hAnsi="Aptos" w:eastAsia="Aptos" w:cs="Aptos"/>
        </w:rPr>
        <w:t>Not sure what coverage is right for you?</w:t>
      </w:r>
    </w:p>
    <w:p w:rsidR="000C19E0" w:rsidP="000C19E0" w:rsidRDefault="000C19E0" w14:paraId="5B23087A" w14:textId="77777777">
      <w:pPr>
        <w:spacing w:line="276" w:lineRule="auto"/>
        <w:rPr>
          <w:rFonts w:ascii="Aptos" w:hAnsi="Aptos" w:eastAsia="Aptos" w:cs="Aptos"/>
        </w:rPr>
      </w:pPr>
      <w:r w:rsidRPr="16B059B0">
        <w:rPr>
          <w:rFonts w:ascii="Aptos" w:hAnsi="Aptos" w:eastAsia="Aptos" w:cs="Aptos"/>
        </w:rPr>
        <w:t>Please come see me after the meeting, and I would be glad to schedule a time to sit down and talk about your needs. I’m here to help you protect your family and the life you’ve built.</w:t>
      </w:r>
    </w:p>
    <w:p w:rsidR="000C19E0" w:rsidP="000C19E0" w:rsidRDefault="000C19E0" w14:paraId="6A09049D" w14:textId="77777777">
      <w:pPr>
        <w:spacing w:line="276" w:lineRule="auto"/>
      </w:pPr>
      <w:r w:rsidRPr="782E50AA">
        <w:rPr>
          <w:rFonts w:ascii="Aptos" w:hAnsi="Aptos" w:eastAsia="Aptos" w:cs="Aptos"/>
        </w:rPr>
        <w:t>Thank you!</w:t>
      </w:r>
    </w:p>
    <w:p w:rsidR="000C19E0" w:rsidP="000C19E0" w:rsidRDefault="000C19E0" w14:paraId="7702E222" w14:textId="77777777">
      <w:pPr>
        <w:rPr>
          <w:rFonts w:ascii="Aptos" w:hAnsi="Aptos" w:eastAsia="Aptos" w:cs="Aptos"/>
        </w:rPr>
      </w:pPr>
    </w:p>
    <w:p w:rsidRPr="000E432C" w:rsidR="000C19E0" w:rsidP="000C19E0" w:rsidRDefault="000C19E0" w14:paraId="44AA3028" w14:textId="77777777">
      <w:pPr>
        <w:rPr>
          <w:rFonts w:ascii="Aptos" w:hAnsi="Aptos" w:eastAsia="Aptos" w:cs="Aptos"/>
          <w:i/>
          <w:iCs/>
          <w:sz w:val="20"/>
          <w:szCs w:val="20"/>
        </w:rPr>
      </w:pPr>
      <w:r w:rsidRPr="000E432C">
        <w:rPr>
          <w:rFonts w:ascii="Aptos" w:hAnsi="Aptos" w:eastAsia="Aptos" w:cs="Aptos"/>
          <w:i/>
          <w:iCs/>
          <w:sz w:val="20"/>
          <w:szCs w:val="20"/>
        </w:rPr>
        <w:t xml:space="preserve">*Life insurance, annuities, long term care insurance and disability income insurance are offered through Knights of Columbus, 1 Columbus Plaza, New Haven, CT 06510.  For costs, terms, conditions and complete </w:t>
      </w:r>
      <w:r w:rsidRPr="000E432C">
        <w:rPr>
          <w:rFonts w:ascii="Aptos" w:hAnsi="Aptos" w:eastAsia="Aptos" w:cs="Aptos"/>
          <w:i/>
          <w:iCs/>
          <w:sz w:val="20"/>
          <w:szCs w:val="20"/>
        </w:rPr>
        <w:lastRenderedPageBreak/>
        <w:t xml:space="preserve">details regarding these products, please contact your agent directly or the </w:t>
      </w:r>
      <w:proofErr w:type="spellStart"/>
      <w:r w:rsidRPr="000E432C">
        <w:rPr>
          <w:rFonts w:ascii="Aptos" w:hAnsi="Aptos" w:eastAsia="Aptos" w:cs="Aptos"/>
          <w:i/>
          <w:iCs/>
          <w:sz w:val="20"/>
          <w:szCs w:val="20"/>
        </w:rPr>
        <w:t>KofC</w:t>
      </w:r>
      <w:proofErr w:type="spellEnd"/>
      <w:r w:rsidRPr="000E432C">
        <w:rPr>
          <w:rFonts w:ascii="Aptos" w:hAnsi="Aptos" w:eastAsia="Aptos" w:cs="Aptos"/>
          <w:i/>
          <w:iCs/>
          <w:sz w:val="20"/>
          <w:szCs w:val="20"/>
        </w:rPr>
        <w:t xml:space="preserve"> office at 1-800-380-9995. Products may vary by state. Insurance solutions are available to eligible KFC members in the US and Canada.</w:t>
      </w:r>
    </w:p>
    <w:p w:rsidR="000C19E0" w:rsidP="000C19E0" w:rsidRDefault="000C19E0" w14:paraId="50064778" w14:textId="77777777">
      <w:pPr>
        <w:spacing w:line="276" w:lineRule="auto"/>
        <w:rPr>
          <w:rFonts w:ascii="Aptos" w:hAnsi="Aptos" w:eastAsia="Aptos" w:cs="Aptos"/>
        </w:rPr>
      </w:pPr>
    </w:p>
    <w:p w:rsidR="00013F96" w:rsidP="56C528E8" w:rsidRDefault="00013F96" w14:paraId="0CDCA190" w14:textId="435DC287">
      <w:pPr>
        <w:spacing w:before="0" w:beforeAutospacing="off" w:after="160" w:afterAutospacing="off" w:line="276" w:lineRule="auto"/>
        <w:jc w:val="right"/>
      </w:pPr>
      <w:r w:rsidRPr="56C528E8" w:rsidR="56C528E8">
        <w:rPr>
          <w:rFonts w:ascii="Aptos" w:hAnsi="Aptos" w:eastAsia="Aptos" w:cs="Aptos"/>
          <w:noProof w:val="0"/>
          <w:sz w:val="20"/>
          <w:szCs w:val="20"/>
          <w:lang w:val="en-US"/>
        </w:rPr>
        <w:t>20670 3/2026</w:t>
      </w:r>
    </w:p>
    <w:p w:rsidR="00013F96" w:rsidRDefault="00013F96" w14:paraId="69EC9F97" w14:textId="441A6431"/>
    <w:sectPr w:rsidR="00013F96">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9E0"/>
    <w:rsid w:val="00013F96"/>
    <w:rsid w:val="000C19E0"/>
    <w:rsid w:val="00B75AA8"/>
    <w:rsid w:val="00C64BD5"/>
    <w:rsid w:val="56C52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BF323"/>
  <w15:chartTrackingRefBased/>
  <w15:docId w15:val="{4F6C38C6-F4FF-4587-AC51-8C4D52B48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C19E0"/>
    <w:pPr>
      <w:spacing w:line="279" w:lineRule="auto"/>
    </w:pPr>
    <w:rPr>
      <w:rFonts w:eastAsiaTheme="minorEastAsia"/>
      <w:kern w:val="0"/>
      <w:lang w:eastAsia="ja-JP"/>
      <w14:ligatures w14:val="none"/>
    </w:rPr>
  </w:style>
  <w:style w:type="paragraph" w:styleId="Heading1">
    <w:name w:val="heading 1"/>
    <w:basedOn w:val="Normal"/>
    <w:next w:val="Normal"/>
    <w:link w:val="Heading1Char"/>
    <w:uiPriority w:val="9"/>
    <w:qFormat/>
    <w:rsid w:val="000C19E0"/>
    <w:pPr>
      <w:keepNext/>
      <w:keepLines/>
      <w:spacing w:before="360" w:after="80" w:line="278" w:lineRule="auto"/>
      <w:outlineLvl w:val="0"/>
    </w:pPr>
    <w:rPr>
      <w:rFonts w:asciiTheme="majorHAnsi" w:hAnsiTheme="majorHAnsi" w:eastAsiaTheme="majorEastAsia"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0C19E0"/>
    <w:pPr>
      <w:keepNext/>
      <w:keepLines/>
      <w:spacing w:before="160" w:after="80" w:line="278" w:lineRule="auto"/>
      <w:outlineLvl w:val="1"/>
    </w:pPr>
    <w:rPr>
      <w:rFonts w:asciiTheme="majorHAnsi" w:hAnsiTheme="majorHAnsi" w:eastAsiaTheme="majorEastAsia"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0C19E0"/>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0C19E0"/>
    <w:pPr>
      <w:keepNext/>
      <w:keepLines/>
      <w:spacing w:before="80" w:after="40" w:line="278" w:lineRule="auto"/>
      <w:outlineLvl w:val="3"/>
    </w:pPr>
    <w:rPr>
      <w:rFonts w:eastAsiaTheme="majorEastAsia"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0C19E0"/>
    <w:pPr>
      <w:keepNext/>
      <w:keepLines/>
      <w:spacing w:before="80" w:after="40" w:line="278" w:lineRule="auto"/>
      <w:outlineLvl w:val="4"/>
    </w:pPr>
    <w:rPr>
      <w:rFonts w:eastAsiaTheme="majorEastAsia"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0C19E0"/>
    <w:pPr>
      <w:keepNext/>
      <w:keepLines/>
      <w:spacing w:before="40" w:after="0" w:line="278" w:lineRule="auto"/>
      <w:outlineLvl w:val="5"/>
    </w:pPr>
    <w:rPr>
      <w:rFonts w:eastAsiaTheme="majorEastAsia"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0C19E0"/>
    <w:pPr>
      <w:keepNext/>
      <w:keepLines/>
      <w:spacing w:before="40" w:after="0" w:line="278" w:lineRule="auto"/>
      <w:outlineLvl w:val="6"/>
    </w:pPr>
    <w:rPr>
      <w:rFonts w:eastAsiaTheme="majorEastAsia"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0C19E0"/>
    <w:pPr>
      <w:keepNext/>
      <w:keepLines/>
      <w:spacing w:after="0" w:line="278" w:lineRule="auto"/>
      <w:outlineLvl w:val="7"/>
    </w:pPr>
    <w:rPr>
      <w:rFonts w:eastAsiaTheme="majorEastAsia"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0C19E0"/>
    <w:pPr>
      <w:keepNext/>
      <w:keepLines/>
      <w:spacing w:after="0" w:line="278" w:lineRule="auto"/>
      <w:outlineLvl w:val="8"/>
    </w:pPr>
    <w:rPr>
      <w:rFonts w:eastAsiaTheme="majorEastAsia" w:cstheme="majorBidi"/>
      <w:color w:val="272727" w:themeColor="text1" w:themeTint="D8"/>
      <w:kern w:val="2"/>
      <w:lang w:eastAsia="en-US"/>
      <w14:ligatures w14:val="standardContextu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C19E0"/>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0C19E0"/>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0C19E0"/>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0C19E0"/>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C19E0"/>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C19E0"/>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C19E0"/>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C19E0"/>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C19E0"/>
    <w:rPr>
      <w:rFonts w:eastAsiaTheme="majorEastAsia" w:cstheme="majorBidi"/>
      <w:color w:val="272727" w:themeColor="text1" w:themeTint="D8"/>
    </w:rPr>
  </w:style>
  <w:style w:type="paragraph" w:styleId="Title">
    <w:name w:val="Title"/>
    <w:basedOn w:val="Normal"/>
    <w:next w:val="Normal"/>
    <w:link w:val="TitleChar"/>
    <w:uiPriority w:val="10"/>
    <w:qFormat/>
    <w:rsid w:val="000C19E0"/>
    <w:pPr>
      <w:spacing w:after="80" w:line="240" w:lineRule="auto"/>
      <w:contextualSpacing/>
    </w:pPr>
    <w:rPr>
      <w:rFonts w:asciiTheme="majorHAnsi" w:hAnsiTheme="majorHAnsi" w:eastAsiaTheme="majorEastAsia" w:cstheme="majorBidi"/>
      <w:spacing w:val="-10"/>
      <w:kern w:val="28"/>
      <w:sz w:val="56"/>
      <w:szCs w:val="56"/>
      <w:lang w:eastAsia="en-US"/>
      <w14:ligatures w14:val="standardContextual"/>
    </w:rPr>
  </w:style>
  <w:style w:type="character" w:styleId="TitleChar" w:customStyle="1">
    <w:name w:val="Title Char"/>
    <w:basedOn w:val="DefaultParagraphFont"/>
    <w:link w:val="Title"/>
    <w:uiPriority w:val="10"/>
    <w:rsid w:val="000C19E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C19E0"/>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styleId="SubtitleChar" w:customStyle="1">
    <w:name w:val="Subtitle Char"/>
    <w:basedOn w:val="DefaultParagraphFont"/>
    <w:link w:val="Subtitle"/>
    <w:uiPriority w:val="11"/>
    <w:rsid w:val="000C19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19E0"/>
    <w:pPr>
      <w:spacing w:before="160" w:line="278" w:lineRule="auto"/>
      <w:jc w:val="center"/>
    </w:pPr>
    <w:rPr>
      <w:rFonts w:eastAsiaTheme="minorHAnsi"/>
      <w:i/>
      <w:iCs/>
      <w:color w:val="404040" w:themeColor="text1" w:themeTint="BF"/>
      <w:kern w:val="2"/>
      <w:lang w:eastAsia="en-US"/>
      <w14:ligatures w14:val="standardContextual"/>
    </w:rPr>
  </w:style>
  <w:style w:type="character" w:styleId="QuoteChar" w:customStyle="1">
    <w:name w:val="Quote Char"/>
    <w:basedOn w:val="DefaultParagraphFont"/>
    <w:link w:val="Quote"/>
    <w:uiPriority w:val="29"/>
    <w:rsid w:val="000C19E0"/>
    <w:rPr>
      <w:i/>
      <w:iCs/>
      <w:color w:val="404040" w:themeColor="text1" w:themeTint="BF"/>
    </w:rPr>
  </w:style>
  <w:style w:type="paragraph" w:styleId="ListParagraph">
    <w:name w:val="List Paragraph"/>
    <w:basedOn w:val="Normal"/>
    <w:uiPriority w:val="34"/>
    <w:qFormat/>
    <w:rsid w:val="000C19E0"/>
    <w:pPr>
      <w:spacing w:line="278" w:lineRule="auto"/>
      <w:ind w:left="720"/>
      <w:contextualSpacing/>
    </w:pPr>
    <w:rPr>
      <w:rFonts w:eastAsiaTheme="minorHAnsi"/>
      <w:kern w:val="2"/>
      <w:lang w:eastAsia="en-US"/>
      <w14:ligatures w14:val="standardContextual"/>
    </w:rPr>
  </w:style>
  <w:style w:type="character" w:styleId="IntenseEmphasis">
    <w:name w:val="Intense Emphasis"/>
    <w:basedOn w:val="DefaultParagraphFont"/>
    <w:uiPriority w:val="21"/>
    <w:qFormat/>
    <w:rsid w:val="000C19E0"/>
    <w:rPr>
      <w:i/>
      <w:iCs/>
      <w:color w:val="0F4761" w:themeColor="accent1" w:themeShade="BF"/>
    </w:rPr>
  </w:style>
  <w:style w:type="paragraph" w:styleId="IntenseQuote">
    <w:name w:val="Intense Quote"/>
    <w:basedOn w:val="Normal"/>
    <w:next w:val="Normal"/>
    <w:link w:val="IntenseQuoteChar"/>
    <w:uiPriority w:val="30"/>
    <w:qFormat/>
    <w:rsid w:val="000C19E0"/>
    <w:pPr>
      <w:pBdr>
        <w:top w:val="single" w:color="0F4761" w:themeColor="accent1" w:themeShade="BF" w:sz="4" w:space="10"/>
        <w:bottom w:val="single" w:color="0F4761" w:themeColor="accent1" w:themeShade="BF" w:sz="4" w:space="10"/>
      </w:pBdr>
      <w:spacing w:before="360" w:after="360" w:line="278" w:lineRule="auto"/>
      <w:ind w:left="864" w:right="864"/>
      <w:jc w:val="center"/>
    </w:pPr>
    <w:rPr>
      <w:rFonts w:eastAsiaTheme="minorHAnsi"/>
      <w:i/>
      <w:iCs/>
      <w:color w:val="0F4761" w:themeColor="accent1" w:themeShade="BF"/>
      <w:kern w:val="2"/>
      <w:lang w:eastAsia="en-US"/>
      <w14:ligatures w14:val="standardContextual"/>
    </w:rPr>
  </w:style>
  <w:style w:type="character" w:styleId="IntenseQuoteChar" w:customStyle="1">
    <w:name w:val="Intense Quote Char"/>
    <w:basedOn w:val="DefaultParagraphFont"/>
    <w:link w:val="IntenseQuote"/>
    <w:uiPriority w:val="30"/>
    <w:rsid w:val="000C19E0"/>
    <w:rPr>
      <w:i/>
      <w:iCs/>
      <w:color w:val="0F4761" w:themeColor="accent1" w:themeShade="BF"/>
    </w:rPr>
  </w:style>
  <w:style w:type="character" w:styleId="IntenseReference">
    <w:name w:val="Intense Reference"/>
    <w:basedOn w:val="DefaultParagraphFont"/>
    <w:uiPriority w:val="32"/>
    <w:qFormat/>
    <w:rsid w:val="000C19E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Knights of Columbus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Loutzenhiser, Angela</dc:creator>
  <keywords/>
  <dc:description/>
  <lastModifiedBy>Angela Loutzenhiser</lastModifiedBy>
  <revision>2</revision>
  <dcterms:created xsi:type="dcterms:W3CDTF">2026-03-31T17:51:00.0000000Z</dcterms:created>
  <dcterms:modified xsi:type="dcterms:W3CDTF">2026-04-01T19:51:03.1401473Z</dcterms:modified>
</coreProperties>
</file>