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77A0" w14:textId="5E012E2D" w:rsidR="00500CAD" w:rsidRPr="000E432C" w:rsidRDefault="0944771E" w:rsidP="000E432C">
      <w:pPr>
        <w:spacing w:line="276" w:lineRule="auto"/>
        <w:jc w:val="center"/>
        <w:rPr>
          <w:b/>
          <w:bCs/>
        </w:rPr>
      </w:pPr>
      <w:r>
        <w:rPr>
          <w:b/>
          <w:rFonts w:ascii="Arial" w:hAnsi="Arial"/>
        </w:rPr>
        <w:t xml:space="preserve">Thông Điệp của Đại Hội Hội Đồng Tháng 5 Năm 2026 dành cho Các Vị Đại Diện</w:t>
      </w:r>
    </w:p>
    <w:p w14:paraId="3B549BF3" w14:textId="74DEF9F8" w:rsidR="00500CAD" w:rsidRDefault="0944771E" w:rsidP="0944771E">
      <w:pPr>
        <w:spacing w:line="276" w:lineRule="auto"/>
      </w:pPr>
      <w:r>
        <w:rPr>
          <w:rFonts w:ascii="Arial" w:hAnsi="Arial"/>
        </w:rPr>
        <w:t xml:space="preserve">Các anh em thân mến,</w:t>
      </w:r>
    </w:p>
    <w:p w14:paraId="44CF43DE" w14:textId="7C285807" w:rsidR="00500CAD" w:rsidRDefault="16B059B0" w:rsidP="16B059B0">
      <w:pPr>
        <w:spacing w:line="276" w:lineRule="auto"/>
        <w:rPr>
          <w:rFonts w:ascii="Arial" w:eastAsia="Aptos" w:hAnsi="Arial" w:cs="Aptos"/>
        </w:rPr>
      </w:pPr>
      <w:r>
        <w:rPr>
          <w:rFonts w:ascii="Arial" w:hAnsi="Arial"/>
        </w:rPr>
        <w:t xml:space="preserve">Một nguồn thu nhập ổn định chính là hồng ân mang lại sự an lạc và bền vững về tài chính cho gia đình các anh em.</w:t>
      </w:r>
      <w:r>
        <w:rPr>
          <w:rFonts w:ascii="Arial" w:hAnsi="Arial"/>
        </w:rPr>
        <w:t xml:space="preserve"> </w:t>
      </w:r>
      <w:r>
        <w:rPr>
          <w:rFonts w:ascii="Arial" w:hAnsi="Arial"/>
        </w:rPr>
        <w:t xml:space="preserve">Nếu chẳng may nguồn thu ấy vụt mất, dù là do sự mất mát hay vì tật nguyền, xin hãy suy xét điều gì sẽ xảy đến tiếp theo:</w:t>
      </w:r>
    </w:p>
    <w:p w14:paraId="76B70AFB" w14:textId="622977EE" w:rsidR="00500CAD" w:rsidRDefault="16B059B0" w:rsidP="786E7429">
      <w:pPr>
        <w:spacing w:line="276" w:lineRule="auto"/>
        <w:rPr>
          <w:rFonts w:ascii="Arial" w:eastAsia="Aptos" w:hAnsi="Arial" w:cs="Aptos"/>
        </w:rPr>
      </w:pPr>
      <w:r>
        <w:rPr>
          <w:rFonts w:ascii="Arial" w:hAnsi="Arial"/>
        </w:rPr>
        <w:t xml:space="preserve">Liệu những người thân yêu của các anh em có phải bán đi hay rời bỏ mái ấm của mình không?</w:t>
      </w:r>
      <w:r>
        <w:rPr>
          <w:rFonts w:ascii="Arial" w:hAnsi="Arial"/>
        </w:rPr>
        <w:t xml:space="preserve"> </w:t>
      </w:r>
      <w:r>
        <w:rPr>
          <w:rFonts w:ascii="Arial" w:hAnsi="Arial"/>
        </w:rPr>
        <w:t xml:space="preserve">Liệu con cái của các anh em có phải thay đổi trường lớp không?</w:t>
      </w:r>
      <w:r>
        <w:rPr>
          <w:rFonts w:ascii="Arial" w:hAnsi="Arial"/>
        </w:rPr>
        <w:t xml:space="preserve"> </w:t>
      </w:r>
      <w:r>
        <w:rPr>
          <w:rFonts w:ascii="Arial" w:hAnsi="Arial"/>
        </w:rPr>
        <w:t xml:space="preserve">Liệu điều đó có ảnh hưởng đến ngân khoản tiết kiệm cho tuổi già?</w:t>
      </w:r>
    </w:p>
    <w:p w14:paraId="6C2DF7F6" w14:textId="233C9AA3" w:rsidR="00500CAD" w:rsidRDefault="16B059B0" w:rsidP="16B059B0">
      <w:pPr>
        <w:spacing w:line="276" w:lineRule="auto"/>
        <w:rPr>
          <w:rFonts w:ascii="Arial" w:eastAsia="Aptos" w:hAnsi="Arial" w:cs="Aptos"/>
        </w:rPr>
      </w:pPr>
      <w:r>
        <w:rPr>
          <w:rFonts w:ascii="Arial" w:hAnsi="Arial"/>
        </w:rPr>
        <w:t xml:space="preserve">Chương trình bảo hiểm từ Hội Hiệp Sĩ Columbus có thể giúp thay thế nguồn thu nhập thiết yếu ấy, bảo toàn nguồn tiền tiết kiệm và ngăn chặn những xáo trộn lớn trong đời sống.</w:t>
      </w:r>
    </w:p>
    <w:p w14:paraId="3C1778D3" w14:textId="0239E14A" w:rsidR="786E7429" w:rsidRDefault="16B059B0" w:rsidP="786E7429">
      <w:pPr>
        <w:spacing w:line="276" w:lineRule="auto"/>
        <w:rPr>
          <w:rFonts w:ascii="Arial" w:eastAsia="Aptos" w:hAnsi="Arial" w:cs="Aptos"/>
        </w:rPr>
      </w:pPr>
      <w:r>
        <w:rPr>
          <w:rFonts w:ascii="Arial" w:hAnsi="Arial"/>
        </w:rPr>
        <w:t xml:space="preserve">Tùy thuộc vào mỗi giai đoạn cuộc đời, luôn có những phương án được thiết kế phù hợp với nhu cầu của các anh em.</w:t>
      </w:r>
    </w:p>
    <w:p w14:paraId="51B1DC90" w14:textId="0723B579" w:rsidR="786E7429" w:rsidRDefault="52E59C0C" w:rsidP="786E7429">
      <w:pPr>
        <w:spacing w:line="276" w:lineRule="auto"/>
        <w:rPr>
          <w:rFonts w:ascii="Arial" w:eastAsia="Aptos" w:hAnsi="Arial" w:cs="Aptos"/>
        </w:rPr>
      </w:pPr>
      <w:r>
        <w:rPr>
          <w:rFonts w:ascii="Arial" w:hAnsi="Arial"/>
        </w:rPr>
        <w:t xml:space="preserve">Khi còn là thanh niên, các anh em có thể đang nỗ lực làm việc để chi trả tiền thuê nhà hoặc các chi phí sinh hoạt căn bản.</w:t>
      </w:r>
      <w:r>
        <w:rPr>
          <w:rFonts w:ascii="Arial" w:hAnsi="Arial"/>
        </w:rPr>
        <w:t xml:space="preserve"> </w:t>
      </w:r>
      <w:r>
        <w:rPr>
          <w:rFonts w:ascii="Arial" w:hAnsi="Arial"/>
        </w:rPr>
        <w:t xml:space="preserve">Khi bước vào những năm tháng sung sức nhất của đời người, các anh em có thêm những miệng ăn cần nuôi dưỡng, những khoản thế chấp và trả góp xe cộ.</w:t>
      </w:r>
      <w:r>
        <w:rPr>
          <w:rFonts w:ascii="Arial" w:hAnsi="Arial"/>
        </w:rPr>
        <w:t xml:space="preserve"> </w:t>
      </w:r>
      <w:r>
        <w:rPr>
          <w:rFonts w:ascii="Arial" w:hAnsi="Arial"/>
        </w:rPr>
        <w:t xml:space="preserve">Và rồi, khi tiến gần hoặc đã bước vào tuổi an nghỉ, các anh em có lẽ đang tìm kiếm một nguồn thu nhập bổ sung hoặc mong muốn bảo vệ những gì mình đã dày công gây dựng.</w:t>
      </w:r>
    </w:p>
    <w:p w14:paraId="54A37ACC" w14:textId="25BCCF43" w:rsidR="00500CAD" w:rsidRDefault="44DDA455" w:rsidP="16B059B0">
      <w:pPr>
        <w:spacing w:line="276" w:lineRule="auto"/>
        <w:rPr>
          <w:rFonts w:ascii="Arial" w:eastAsia="Aptos" w:hAnsi="Arial" w:cs="Aptos"/>
        </w:rPr>
      </w:pPr>
      <w:r>
        <w:rPr>
          <w:rFonts w:ascii="Arial" w:hAnsi="Arial"/>
        </w:rPr>
        <w:t xml:space="preserve">Nếu các anh em đang là trụ cột gia đình, bảo hiểm sinh kỳ hay bảo hiểm trọn đời có thể giúp các anh em cảm thấy bình an trong tâm hồn khi biết rằng gia đình mình sẽ được bảo vệ về mặt tài chính nếu không may các anh em hoặc người vợ của mình qua đời.</w:t>
      </w:r>
      <w:r>
        <w:rPr>
          <w:rFonts w:ascii="Arial" w:hAnsi="Arial"/>
        </w:rPr>
        <w:t xml:space="preserve"> </w:t>
      </w:r>
      <w:r>
        <w:rPr>
          <w:rFonts w:ascii="Arial" w:hAnsi="Arial"/>
        </w:rPr>
        <w:t xml:space="preserve">Ngay cả trong cảnh đau thương, sự chuẩn bị này vẫn giúp cho những người các anh em yêu thương có được sự ổn định và thời gian để thích nghi mà không phải gánh thêm sức nặng của nỗi lo tài chính</w:t>
      </w:r>
      <w:r>
        <w:rPr>
          <w:i/>
          <w:rFonts w:ascii="Arial" w:hAnsi="Arial"/>
        </w:rPr>
        <w:t xml:space="preserve">.</w:t>
      </w:r>
    </w:p>
    <w:p w14:paraId="744761BE" w14:textId="2AC83879" w:rsidR="39D88AA3" w:rsidRDefault="3ACFB86A" w:rsidP="3ACFB86A">
      <w:pPr>
        <w:spacing w:line="276" w:lineRule="auto"/>
        <w:rPr>
          <w:rFonts w:ascii="Arial" w:eastAsia="Aptos" w:hAnsi="Arial" w:cs="Aptos"/>
        </w:rPr>
      </w:pPr>
      <w:r>
        <w:rPr>
          <w:rFonts w:ascii="Arial" w:hAnsi="Arial"/>
        </w:rPr>
        <w:t xml:space="preserve">Bảo hiểm sinh kỳ, vốn bảo vệ các anh em trong một khoảng thời gian nhất định, là một lựa chọn tuyệt vời nếu các anh em có một gia đình trẻ với những nhu cầu nhất thời.</w:t>
      </w:r>
      <w:r>
        <w:rPr>
          <w:rFonts w:ascii="Arial" w:hAnsi="Arial"/>
        </w:rPr>
        <w:t xml:space="preserve"> </w:t>
      </w:r>
      <w:r>
        <w:rPr>
          <w:rFonts w:ascii="Arial" w:hAnsi="Arial"/>
        </w:rPr>
        <w:t xml:space="preserve">Đây là một giải pháp tiết kiệm, thường cung cấp sự bảo vệ trong vòng 10, 15 hoặc 20 năm.</w:t>
      </w:r>
    </w:p>
    <w:p w14:paraId="3CAEE318" w14:textId="26639F62" w:rsidR="39D88AA3" w:rsidRPr="00EC37CF" w:rsidRDefault="44DDA455" w:rsidP="44DDA455">
      <w:pPr>
        <w:spacing w:line="276" w:lineRule="auto"/>
        <w:rPr>
          <w:rFonts w:ascii="Arial" w:eastAsia="Aptos" w:hAnsi="Arial" w:cs="Aptos"/>
        </w:rPr>
      </w:pPr>
      <w:r>
        <w:rPr>
          <w:rFonts w:ascii="Arial" w:hAnsi="Arial"/>
        </w:rPr>
        <w:t xml:space="preserve">Về sau, các anh em có thể chọn chuyển đổi hợp đồng sang bảo hiểm trọn đời, vốn bảo vệ cho các anh em trong suốt cả đời và tích lũy giá trị tiền mặt.</w:t>
      </w:r>
      <w:r>
        <w:rPr>
          <w:rFonts w:ascii="Arial" w:hAnsi="Arial"/>
        </w:rPr>
        <w:t xml:space="preserve"> </w:t>
      </w:r>
      <w:r>
        <w:rPr>
          <w:rFonts w:ascii="Arial" w:hAnsi="Arial"/>
        </w:rPr>
        <w:t xml:space="preserve">Điều này sẽ rất hữu ích nếu các anh em muốn có một phương án tiềm năng để bổ trợ thu nhập hưu trí hoặc muốn sử dụng bảo hiểm như một phần trong di sản để lại cho thế hệ mai sau.</w:t>
      </w:r>
    </w:p>
    <w:p w14:paraId="57B4401B" w14:textId="00DA0DF3" w:rsidR="00500CAD" w:rsidRDefault="44DDA455" w:rsidP="44DDA455">
      <w:pPr>
        <w:spacing w:line="276" w:lineRule="auto"/>
        <w:rPr>
          <w:rFonts w:ascii="Arial" w:eastAsia="Aptos" w:hAnsi="Arial" w:cs="Aptos"/>
        </w:rPr>
      </w:pPr>
      <w:r>
        <w:rPr>
          <w:rFonts w:ascii="Arial" w:hAnsi="Arial"/>
        </w:rPr>
        <w:t xml:space="preserve">Các anh em còn phân vân chưa biết lựa chọn nào là phù hợp cho mình?</w:t>
      </w:r>
    </w:p>
    <w:p w14:paraId="660138B0" w14:textId="1CF95485" w:rsidR="00500CAD" w:rsidRDefault="16B059B0" w:rsidP="786E7429">
      <w:pPr>
        <w:spacing w:line="276" w:lineRule="auto"/>
        <w:rPr>
          <w:rFonts w:ascii="Arial" w:eastAsia="Aptos" w:hAnsi="Arial" w:cs="Aptos"/>
        </w:rPr>
      </w:pPr>
      <w:r>
        <w:rPr>
          <w:rFonts w:ascii="Arial" w:hAnsi="Arial"/>
        </w:rPr>
        <w:t xml:space="preserve">Xin mời các anh em đến gặp tôi sau cuộc họp; tôi rất vui lòng sắp xếp thời gian để cùng ngồi lại và trao đổi về nhu cầu của các anh em.</w:t>
      </w:r>
      <w:r>
        <w:rPr>
          <w:rFonts w:ascii="Arial" w:hAnsi="Arial"/>
        </w:rPr>
        <w:t xml:space="preserve"> </w:t>
      </w:r>
      <w:r>
        <w:rPr>
          <w:rFonts w:ascii="Arial" w:hAnsi="Arial"/>
        </w:rPr>
        <w:t xml:space="preserve">Tôi sẵn lòng giúp các anh em bảo vệ gia đình và cuộc sống mà các anh em đã tâm huyết dựng xây.</w:t>
      </w:r>
    </w:p>
    <w:p w14:paraId="2C078E63" w14:textId="6EBCA792" w:rsidR="00500CAD" w:rsidRDefault="782E50AA" w:rsidP="0944771E">
      <w:pPr>
        <w:spacing w:line="276" w:lineRule="auto"/>
      </w:pPr>
      <w:r>
        <w:rPr>
          <w:rFonts w:ascii="Arial" w:hAnsi="Arial"/>
        </w:rPr>
        <w:t xml:space="preserve">Cảm ơn các anh em!</w:t>
      </w:r>
    </w:p>
    <w:p w14:paraId="33012695" w14:textId="4F927898" w:rsidR="782E50AA" w:rsidRDefault="782E50AA" w:rsidP="782E50AA">
      <w:pPr>
        <w:rPr>
          <w:rFonts w:ascii="Aptos" w:eastAsia="Aptos" w:hAnsi="Aptos" w:cs="Aptos"/>
        </w:rPr>
      </w:pPr>
    </w:p>
    <w:p w14:paraId="0A31222A" w14:textId="12BC9591" w:rsidR="52E59C0C" w:rsidRPr="000E432C" w:rsidRDefault="782E50AA" w:rsidP="782E50AA">
      <w:pPr>
        <w:rPr>
          <w:i/>
          <w:iCs/>
          <w:sz w:val="20"/>
          <w:szCs w:val="20"/>
          <w:rFonts w:ascii="Arial" w:eastAsia="Aptos" w:hAnsi="Arial" w:cs="Aptos"/>
        </w:rPr>
      </w:pPr>
      <w:r>
        <w:rPr>
          <w:i/>
          <w:sz w:val="20"/>
          <w:rFonts w:ascii="Arial" w:hAnsi="Arial"/>
        </w:rPr>
        <w:t xml:space="preserve">*Bảo hiểm nhân thọ, bảo hiểm hưu trí, bảo hiểm chăm sóc dài hạn và bảo hiểm thu nhập do thương tật được cung cấp thông qua Hội Hiệp Sĩ Columbus, 1 Columbus Plaza, New Haven, CT 06510.</w:t>
      </w:r>
      <w:r>
        <w:rPr>
          <w:i/>
          <w:sz w:val="20"/>
          <w:rFonts w:ascii="Arial" w:hAnsi="Arial"/>
        </w:rPr>
        <w:t xml:space="preserve">  </w:t>
      </w:r>
      <w:r>
        <w:rPr>
          <w:i/>
          <w:sz w:val="20"/>
          <w:rFonts w:ascii="Arial" w:hAnsi="Arial"/>
        </w:rPr>
        <w:t xml:space="preserve">Để biết thông tin về chi phí, điều khoản, điều kiện và toàn bộ thông tin chi tiết về các sản phẩm này, vui lòng liên hệ trực tiếp với người đại diện của các anh em hoặc văn phòng KofC theo số 1-800-380-9995.</w:t>
      </w:r>
      <w:r>
        <w:rPr>
          <w:i/>
          <w:sz w:val="20"/>
          <w:rFonts w:ascii="Arial" w:hAnsi="Arial"/>
        </w:rPr>
        <w:t xml:space="preserve"> </w:t>
      </w:r>
      <w:r>
        <w:rPr>
          <w:i/>
          <w:sz w:val="20"/>
          <w:rFonts w:ascii="Arial" w:hAnsi="Arial"/>
        </w:rPr>
        <w:t xml:space="preserve">Các sản phẩm có thể khác nhau tùy theo tiểu bang.</w:t>
      </w:r>
      <w:r>
        <w:rPr>
          <w:i/>
          <w:sz w:val="20"/>
          <w:rFonts w:ascii="Arial" w:hAnsi="Arial"/>
        </w:rPr>
        <w:t xml:space="preserve"> </w:t>
      </w:r>
      <w:r>
        <w:rPr>
          <w:i/>
          <w:sz w:val="20"/>
          <w:rFonts w:ascii="Arial" w:hAnsi="Arial"/>
        </w:rPr>
        <w:t xml:space="preserve">Các giải pháp bảo hiểm này dành cho các thành viên đủ điều kiện của KFC tại Hoa Kỳ và Canada.</w:t>
      </w:r>
    </w:p>
    <w:p w14:paraId="5D84EAC5" w14:textId="06A33B28" w:rsidR="52E59C0C" w:rsidRDefault="52E59C0C" w:rsidP="52E59C0C">
      <w:pPr>
        <w:spacing w:line="276" w:lineRule="auto"/>
        <w:rPr>
          <w:rFonts w:ascii="Aptos" w:eastAsia="Aptos" w:hAnsi="Aptos" w:cs="Aptos"/>
        </w:rPr>
      </w:pPr>
    </w:p>
    <w:sectPr w:rsidR="52E59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44372F"/>
    <w:rsid w:val="000E432C"/>
    <w:rsid w:val="00500CAD"/>
    <w:rsid w:val="007F67A9"/>
    <w:rsid w:val="00B75AA8"/>
    <w:rsid w:val="00EC37CF"/>
    <w:rsid w:val="0841763C"/>
    <w:rsid w:val="0944771E"/>
    <w:rsid w:val="0B067EFC"/>
    <w:rsid w:val="16B059B0"/>
    <w:rsid w:val="3844372F"/>
    <w:rsid w:val="39D88AA3"/>
    <w:rsid w:val="3ACFB86A"/>
    <w:rsid w:val="44DDA455"/>
    <w:rsid w:val="52E59C0C"/>
    <w:rsid w:val="7473159D"/>
    <w:rsid w:val="782E50AA"/>
    <w:rsid w:val="786E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372F"/>
  <w15:chartTrackingRefBased/>
  <w15:docId w15:val="{C09CC9A7-FA57-426B-B1DA-460F2DEF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Ascii" w:eastAsiaTheme="minorEastAsia" w:hAnsiTheme="minorHAnsi" w:cstheme="minorBidi"/>
        <w:sz w:val="24"/>
        <w:szCs w:val="24"/>
        <w:lang w:val="vi-VN"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Butler</dc:creator>
  <cp:keywords/>
  <dc:description/>
  <cp:lastModifiedBy>Loutzenhiser, Angela</cp:lastModifiedBy>
  <cp:revision>4</cp:revision>
  <dcterms:created xsi:type="dcterms:W3CDTF">2026-03-20T13:10:00Z</dcterms:created>
  <dcterms:modified xsi:type="dcterms:W3CDTF">2026-03-31T17:50:00Z</dcterms:modified>
</cp:coreProperties>
</file>