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1F76" w:rsidP="049B6832" w:rsidRDefault="001C7CF1" w14:paraId="22CBBB2B" w14:textId="11875B3D">
      <w:pPr>
        <w:rPr>
          <w:b w:val="1"/>
          <w:bCs w:val="1"/>
        </w:rPr>
      </w:pPr>
      <w:r w:rsidRPr="049B6832" w:rsidR="049B6832">
        <w:rPr>
          <w:b w:val="1"/>
          <w:bCs w:val="1"/>
        </w:rPr>
        <w:t xml:space="preserve">US November Council Meeting Message </w:t>
      </w:r>
    </w:p>
    <w:p w:rsidR="001C7CF1" w:rsidRDefault="001C7CF1" w14:paraId="3BBD9F69" w14:textId="1C0CD9CE">
      <w:r w:rsidR="049B6832">
        <w:rPr/>
        <w:t>Brothers,</w:t>
      </w:r>
    </w:p>
    <w:p w:rsidR="0070373F" w:rsidP="049B6832" w:rsidRDefault="00D974D7" w14:paraId="4B25B009" w14:textId="6B1C9D70">
      <w:pPr>
        <w:spacing w:before="0" w:beforeAutospacing="off" w:after="160" w:afterAutospacing="off" w:line="278" w:lineRule="auto"/>
      </w:pPr>
      <w:r w:rsidRPr="049B6832" w:rsidR="049B6832">
        <w:rPr>
          <w:rFonts w:ascii="Aptos" w:hAnsi="Aptos" w:eastAsia="Aptos" w:cs="Aptos"/>
          <w:noProof w:val="0"/>
          <w:color w:val="000000" w:themeColor="text1" w:themeTint="FF" w:themeShade="FF"/>
          <w:sz w:val="24"/>
          <w:szCs w:val="24"/>
          <w:lang w:val="en-US"/>
        </w:rPr>
        <w:t xml:space="preserve">This time of year, we give thanks for the many blessings in our lives. Like many of you, I became a Knight out of love for my family. I wanted to join other Catholic men in becoming a better man, </w:t>
      </w:r>
      <w:r w:rsidRPr="049B6832" w:rsidR="049B6832">
        <w:rPr>
          <w:rFonts w:ascii="Aptos" w:hAnsi="Aptos" w:eastAsia="Aptos" w:cs="Aptos"/>
          <w:noProof w:val="0"/>
          <w:color w:val="000000" w:themeColor="text1" w:themeTint="FF" w:themeShade="FF"/>
          <w:sz w:val="24"/>
          <w:szCs w:val="24"/>
          <w:lang w:val="en-US"/>
        </w:rPr>
        <w:t>husband</w:t>
      </w:r>
      <w:r w:rsidRPr="049B6832" w:rsidR="049B6832">
        <w:rPr>
          <w:rFonts w:ascii="Aptos" w:hAnsi="Aptos" w:eastAsia="Aptos" w:cs="Aptos"/>
          <w:noProof w:val="0"/>
          <w:color w:val="000000" w:themeColor="text1" w:themeTint="FF" w:themeShade="FF"/>
          <w:sz w:val="24"/>
          <w:szCs w:val="24"/>
          <w:lang w:val="en-US"/>
        </w:rPr>
        <w:t xml:space="preserve"> and father. I wanted to be a better protector of my family.</w:t>
      </w:r>
    </w:p>
    <w:p w:rsidR="0070373F" w:rsidP="049B6832" w:rsidRDefault="00BD417D" w14:paraId="1DA862B7" w14:textId="736AE841">
      <w:pPr>
        <w:spacing w:before="0" w:beforeAutospacing="off" w:after="160" w:afterAutospacing="off" w:line="278" w:lineRule="auto"/>
      </w:pPr>
      <w:r w:rsidRPr="049B6832" w:rsidR="049B6832">
        <w:rPr>
          <w:rFonts w:ascii="Aptos" w:hAnsi="Aptos" w:eastAsia="Aptos" w:cs="Aptos"/>
          <w:noProof w:val="0"/>
          <w:color w:val="000000" w:themeColor="text1" w:themeTint="FF" w:themeShade="FF"/>
          <w:sz w:val="24"/>
          <w:szCs w:val="24"/>
          <w:lang w:val="en-US"/>
        </w:rPr>
        <w:t xml:space="preserve">One way to protect your family is to start thinking about your family’s future and how an extended care event could have </w:t>
      </w:r>
      <w:r w:rsidRPr="049B6832" w:rsidR="049B6832">
        <w:rPr>
          <w:rFonts w:ascii="Aptos" w:hAnsi="Aptos" w:eastAsia="Aptos" w:cs="Aptos"/>
          <w:noProof w:val="0"/>
          <w:color w:val="000000" w:themeColor="text1" w:themeTint="FF" w:themeShade="FF"/>
          <w:sz w:val="24"/>
          <w:szCs w:val="24"/>
          <w:lang w:val="en-US"/>
        </w:rPr>
        <w:t>a large impact</w:t>
      </w:r>
      <w:r w:rsidRPr="049B6832" w:rsidR="049B6832">
        <w:rPr>
          <w:rFonts w:ascii="Aptos" w:hAnsi="Aptos" w:eastAsia="Aptos" w:cs="Aptos"/>
          <w:noProof w:val="0"/>
          <w:color w:val="000000" w:themeColor="text1" w:themeTint="FF" w:themeShade="FF"/>
          <w:sz w:val="24"/>
          <w:szCs w:val="24"/>
          <w:lang w:val="en-US"/>
        </w:rPr>
        <w:t xml:space="preserve">. Do you know somebody that has experienced an extended care event – if so, how did that </w:t>
      </w:r>
      <w:r w:rsidRPr="049B6832" w:rsidR="049B6832">
        <w:rPr>
          <w:rFonts w:ascii="Aptos" w:hAnsi="Aptos" w:eastAsia="Aptos" w:cs="Aptos"/>
          <w:noProof w:val="0"/>
          <w:color w:val="000000" w:themeColor="text1" w:themeTint="FF" w:themeShade="FF"/>
          <w:sz w:val="24"/>
          <w:szCs w:val="24"/>
          <w:lang w:val="en-US"/>
        </w:rPr>
        <w:t>impact</w:t>
      </w:r>
      <w:r w:rsidRPr="049B6832" w:rsidR="049B6832">
        <w:rPr>
          <w:rFonts w:ascii="Aptos" w:hAnsi="Aptos" w:eastAsia="Aptos" w:cs="Aptos"/>
          <w:noProof w:val="0"/>
          <w:color w:val="000000" w:themeColor="text1" w:themeTint="FF" w:themeShade="FF"/>
          <w:sz w:val="24"/>
          <w:szCs w:val="24"/>
          <w:lang w:val="en-US"/>
        </w:rPr>
        <w:t xml:space="preserve"> their family’s situation?</w:t>
      </w:r>
    </w:p>
    <w:p w:rsidR="0070373F" w:rsidP="049B6832" w:rsidRDefault="00BD417D" w14:paraId="78DE4A3B" w14:textId="564E4436">
      <w:pPr>
        <w:spacing w:before="0" w:beforeAutospacing="off" w:after="160" w:afterAutospacing="off" w:line="278" w:lineRule="auto"/>
      </w:pPr>
      <w:r w:rsidRPr="049B6832" w:rsidR="049B6832">
        <w:rPr>
          <w:rFonts w:ascii="Aptos" w:hAnsi="Aptos" w:eastAsia="Aptos" w:cs="Aptos"/>
          <w:noProof w:val="0"/>
          <w:color w:val="000000" w:themeColor="text1" w:themeTint="FF" w:themeShade="FF"/>
          <w:sz w:val="24"/>
          <w:szCs w:val="24"/>
          <w:lang w:val="en-US"/>
        </w:rPr>
        <w:t xml:space="preserve">I want to take this opportunity to help you prepare for the possibility that you or your spouse may one day need extended care.  </w:t>
      </w:r>
      <w:r w:rsidRPr="049B6832" w:rsidR="049B6832">
        <w:rPr>
          <w:rFonts w:ascii="Aptos" w:hAnsi="Aptos" w:eastAsia="Aptos" w:cs="Aptos"/>
          <w:b w:val="1"/>
          <w:bCs w:val="1"/>
          <w:noProof w:val="0"/>
          <w:color w:val="000000" w:themeColor="text1" w:themeTint="FF" w:themeShade="FF"/>
          <w:sz w:val="24"/>
          <w:szCs w:val="24"/>
          <w:lang w:val="en-US"/>
        </w:rPr>
        <w:t xml:space="preserve">November is Long-Term Care Awareness Month. </w:t>
      </w:r>
    </w:p>
    <w:p w:rsidR="0070373F" w:rsidP="049B6832" w:rsidRDefault="00BD417D" w14:paraId="23B8449D" w14:textId="22320D93">
      <w:pPr>
        <w:spacing w:before="0" w:beforeAutospacing="off" w:after="0" w:afterAutospacing="off" w:line="278" w:lineRule="auto"/>
      </w:pPr>
      <w:r w:rsidRPr="049B6832" w:rsidR="049B6832">
        <w:rPr>
          <w:rFonts w:ascii="Aptos" w:hAnsi="Aptos" w:eastAsia="Aptos" w:cs="Aptos"/>
          <w:noProof w:val="0"/>
          <w:color w:val="000000" w:themeColor="text1" w:themeTint="FF" w:themeShade="FF"/>
          <w:sz w:val="24"/>
          <w:szCs w:val="24"/>
          <w:lang w:val="en-US"/>
        </w:rPr>
        <w:t>With that in mind, I would like to share a valuable resource available to you and your family and would encourage you to check this out.</w:t>
      </w:r>
    </w:p>
    <w:p w:rsidR="0070373F" w:rsidP="049B6832" w:rsidRDefault="00BD417D" w14:paraId="7D720FC6" w14:textId="49FBD6EA">
      <w:pPr>
        <w:spacing w:before="0" w:beforeAutospacing="off" w:after="0" w:afterAutospacing="off" w:line="278" w:lineRule="auto"/>
      </w:pPr>
      <w:r w:rsidRPr="049B6832" w:rsidR="049B6832">
        <w:rPr>
          <w:rFonts w:ascii="Aptos" w:hAnsi="Aptos" w:eastAsia="Aptos" w:cs="Aptos"/>
          <w:noProof w:val="0"/>
          <w:color w:val="000000" w:themeColor="text1" w:themeTint="FF" w:themeShade="FF"/>
          <w:sz w:val="24"/>
          <w:szCs w:val="24"/>
          <w:lang w:val="en-US"/>
        </w:rPr>
        <w:t xml:space="preserve"> </w:t>
      </w:r>
    </w:p>
    <w:p w:rsidR="0070373F" w:rsidP="049B6832" w:rsidRDefault="00BD417D" w14:paraId="7FDF1E03" w14:textId="5A62B5B1">
      <w:pPr>
        <w:spacing w:before="0" w:beforeAutospacing="off" w:after="0" w:afterAutospacing="off" w:line="257" w:lineRule="auto"/>
      </w:pPr>
      <w:r w:rsidRPr="049B6832" w:rsidR="049B6832">
        <w:rPr>
          <w:rFonts w:ascii="Aptos" w:hAnsi="Aptos" w:eastAsia="Aptos" w:cs="Aptos"/>
          <w:noProof w:val="0"/>
          <w:sz w:val="24"/>
          <w:szCs w:val="24"/>
          <w:lang w:val="en-US"/>
        </w:rPr>
        <w:t>WhatCareCosts</w:t>
      </w:r>
      <w:r w:rsidRPr="049B6832" w:rsidR="049B6832">
        <w:rPr>
          <w:rFonts w:ascii="Aptos" w:hAnsi="Aptos" w:eastAsia="Aptos" w:cs="Aptos"/>
          <w:noProof w:val="0"/>
          <w:sz w:val="24"/>
          <w:szCs w:val="24"/>
          <w:lang w:val="en-US"/>
        </w:rPr>
        <w:t xml:space="preserve"> </w:t>
      </w:r>
      <w:r w:rsidRPr="049B6832" w:rsidR="049B6832">
        <w:rPr>
          <w:rFonts w:ascii="Aptos" w:hAnsi="Aptos" w:eastAsia="Aptos" w:cs="Aptos"/>
          <w:noProof w:val="0"/>
          <w:color w:val="000000" w:themeColor="text1" w:themeTint="FF" w:themeShade="FF"/>
          <w:sz w:val="24"/>
          <w:szCs w:val="24"/>
          <w:lang w:val="en-US"/>
        </w:rPr>
        <w:t xml:space="preserve">gives you access to </w:t>
      </w:r>
      <w:r w:rsidRPr="049B6832" w:rsidR="049B6832">
        <w:rPr>
          <w:rFonts w:ascii="Aptos" w:hAnsi="Aptos" w:eastAsia="Aptos" w:cs="Aptos"/>
          <w:noProof w:val="0"/>
          <w:sz w:val="24"/>
          <w:szCs w:val="24"/>
          <w:lang w:val="en-US"/>
        </w:rPr>
        <w:t xml:space="preserve">view the costs of Skilled Nursing Homes, Home Health Aides and Assisted Living Facilities in your area and across the country. This service is available free of charge to all our members regardless of </w:t>
      </w:r>
      <w:r w:rsidRPr="049B6832" w:rsidR="049B6832">
        <w:rPr>
          <w:rFonts w:ascii="Aptos" w:hAnsi="Aptos" w:eastAsia="Aptos" w:cs="Aptos"/>
          <w:noProof w:val="0"/>
          <w:sz w:val="24"/>
          <w:szCs w:val="24"/>
          <w:lang w:val="en-US"/>
        </w:rPr>
        <w:t>whether or not</w:t>
      </w:r>
      <w:r w:rsidRPr="049B6832" w:rsidR="049B6832">
        <w:rPr>
          <w:rFonts w:ascii="Aptos" w:hAnsi="Aptos" w:eastAsia="Aptos" w:cs="Aptos"/>
          <w:noProof w:val="0"/>
          <w:sz w:val="24"/>
          <w:szCs w:val="24"/>
          <w:lang w:val="en-US"/>
        </w:rPr>
        <w:t xml:space="preserve"> you hold an insurance policy with Knights of Columbus. V</w:t>
      </w:r>
      <w:r w:rsidRPr="049B6832" w:rsidR="049B6832">
        <w:rPr>
          <w:rFonts w:ascii="Aptos" w:hAnsi="Aptos" w:eastAsia="Aptos" w:cs="Aptos"/>
          <w:noProof w:val="0"/>
          <w:color w:val="000000" w:themeColor="text1" w:themeTint="FF" w:themeShade="FF"/>
          <w:sz w:val="24"/>
          <w:szCs w:val="24"/>
          <w:lang w:val="en-US"/>
        </w:rPr>
        <w:t xml:space="preserve">isit </w:t>
      </w:r>
      <w:hyperlink r:id="Ra86199ce4bbd4aa9">
        <w:r w:rsidRPr="049B6832" w:rsidR="049B6832">
          <w:rPr>
            <w:rStyle w:val="Hyperlink"/>
            <w:rFonts w:ascii="Aptos" w:hAnsi="Aptos" w:eastAsia="Aptos" w:cs="Aptos"/>
            <w:strike w:val="0"/>
            <w:dstrike w:val="0"/>
            <w:noProof w:val="0"/>
            <w:color w:val="467886"/>
            <w:sz w:val="24"/>
            <w:szCs w:val="24"/>
            <w:u w:val="single"/>
            <w:lang w:val="en-US"/>
          </w:rPr>
          <w:t>www.whatcarecosts.com/KnightsofColumbus</w:t>
        </w:r>
      </w:hyperlink>
      <w:r w:rsidRPr="049B6832" w:rsidR="049B6832">
        <w:rPr>
          <w:rFonts w:ascii="Aptos" w:hAnsi="Aptos" w:eastAsia="Aptos" w:cs="Aptos"/>
          <w:noProof w:val="0"/>
          <w:color w:val="000000" w:themeColor="text1" w:themeTint="FF" w:themeShade="FF"/>
          <w:sz w:val="24"/>
          <w:szCs w:val="24"/>
          <w:lang w:val="en-US"/>
        </w:rPr>
        <w:t xml:space="preserve"> and enter sponsor code “</w:t>
      </w:r>
      <w:r w:rsidRPr="049B6832" w:rsidR="049B6832">
        <w:rPr>
          <w:rFonts w:ascii="Aptos" w:hAnsi="Aptos" w:eastAsia="Aptos" w:cs="Aptos"/>
          <w:noProof w:val="0"/>
          <w:color w:val="000000" w:themeColor="text1" w:themeTint="FF" w:themeShade="FF"/>
          <w:sz w:val="24"/>
          <w:szCs w:val="24"/>
          <w:lang w:val="en-US"/>
        </w:rPr>
        <w:t>KofC</w:t>
      </w:r>
      <w:r w:rsidRPr="049B6832" w:rsidR="049B6832">
        <w:rPr>
          <w:rFonts w:ascii="Aptos" w:hAnsi="Aptos" w:eastAsia="Aptos" w:cs="Aptos"/>
          <w:noProof w:val="0"/>
          <w:color w:val="000000" w:themeColor="text1" w:themeTint="FF" w:themeShade="FF"/>
          <w:sz w:val="24"/>
          <w:szCs w:val="24"/>
          <w:lang w:val="en-US"/>
        </w:rPr>
        <w:t>” to get started. We want to help families focus on their time with their loved ones – not the financial cost of caring for them.</w:t>
      </w:r>
    </w:p>
    <w:p w:rsidR="049B6832" w:rsidP="049B6832" w:rsidRDefault="049B6832" w14:paraId="3EC346EF" w14:textId="2378C3AB">
      <w:pPr>
        <w:spacing w:before="0" w:beforeAutospacing="off" w:after="0" w:afterAutospacing="off" w:line="257" w:lineRule="auto"/>
        <w:rPr>
          <w:rFonts w:ascii="Aptos" w:hAnsi="Aptos" w:eastAsia="Aptos" w:cs="Aptos"/>
          <w:noProof w:val="0"/>
          <w:color w:val="000000" w:themeColor="text1" w:themeTint="FF" w:themeShade="FF"/>
          <w:sz w:val="24"/>
          <w:szCs w:val="24"/>
          <w:lang w:val="en-US"/>
        </w:rPr>
      </w:pPr>
    </w:p>
    <w:p w:rsidR="00815F4C" w:rsidP="0070373F" w:rsidRDefault="00BF1177" w14:paraId="3C186B0D" w14:textId="43F6A190">
      <w:pPr>
        <w:rPr>
          <w:b w:val="0"/>
          <w:bCs w:val="0"/>
        </w:rPr>
      </w:pPr>
      <w:r w:rsidR="47A73EBC">
        <w:rPr/>
        <w:t xml:space="preserve">Lastly, </w:t>
      </w:r>
      <w:r w:rsidR="47A73EBC">
        <w:rPr/>
        <w:t>I’d</w:t>
      </w:r>
      <w:r w:rsidR="47A73EBC">
        <w:rPr/>
        <w:t xml:space="preserve"> like to remind you of your 2025 Annual Survey and the opportunity to update the Knights of Columbus on your personal financial goals and share any updates you have had over the last year. If you </w:t>
      </w:r>
      <w:r w:rsidR="47A73EBC">
        <w:rPr/>
        <w:t>haven’t</w:t>
      </w:r>
      <w:r w:rsidR="47A73EBC">
        <w:rPr/>
        <w:t xml:space="preserve"> already filled it out, I strongly encourage you to do so. </w:t>
      </w:r>
    </w:p>
    <w:p w:rsidR="00815F4C" w:rsidP="0070373F" w:rsidRDefault="00BF1177" w14:paraId="13DEE789" w14:textId="4FC6F0BA">
      <w:pPr>
        <w:rPr>
          <w:b w:val="0"/>
          <w:bCs w:val="0"/>
        </w:rPr>
      </w:pPr>
      <w:r w:rsidR="049B6832">
        <w:rPr/>
        <w:t xml:space="preserve">This year, all survey respondents will be entered into a drawing for a Knights of Columbus RTIC® cooler, with several chances to </w:t>
      </w:r>
      <w:r w:rsidR="049B6832">
        <w:rPr>
          <w:b w:val="0"/>
          <w:bCs w:val="0"/>
        </w:rPr>
        <w:t>win!*</w:t>
      </w:r>
      <w:r w:rsidR="049B6832">
        <w:rPr>
          <w:b w:val="0"/>
          <w:bCs w:val="0"/>
        </w:rPr>
        <w:t> </w:t>
      </w:r>
    </w:p>
    <w:p w:rsidR="003A3027" w:rsidP="0070373F" w:rsidRDefault="003A3027" w14:paraId="392BC89D" w14:textId="21CBF04F">
      <w:r>
        <w:t>Please fill out the survey as soon as you can</w:t>
      </w:r>
      <w:r w:rsidR="00C63A50">
        <w:t xml:space="preserve">, either through the survey you received in the mail or online at </w:t>
      </w:r>
      <w:hyperlink w:history="1" r:id="rId4">
        <w:r w:rsidRPr="00D36FB8" w:rsidR="00C63A50">
          <w:rPr>
            <w:rStyle w:val="Hyperlink"/>
          </w:rPr>
          <w:t>https://survey.kofc.org</w:t>
        </w:r>
      </w:hyperlink>
      <w:r w:rsidR="00C63A50">
        <w:t>.</w:t>
      </w:r>
    </w:p>
    <w:p w:rsidR="00B136EC" w:rsidP="0070373F" w:rsidRDefault="00F74D4B" w14:paraId="064A70B7" w14:textId="66BFFE32">
      <w:r w:rsidR="049B6832">
        <w:rPr/>
        <w:t xml:space="preserve">Whether you have questions about the survey or want to talk about setting up an extended care plan, </w:t>
      </w:r>
      <w:r w:rsidR="049B6832">
        <w:rPr/>
        <w:t>I’m</w:t>
      </w:r>
      <w:r w:rsidR="049B6832">
        <w:rPr/>
        <w:t xml:space="preserve"> here to help you. Thank you!</w:t>
      </w:r>
    </w:p>
    <w:p w:rsidR="049B6832" w:rsidP="049B6832" w:rsidRDefault="049B6832" w14:paraId="44F06238" w14:textId="1D9234FC">
      <w:pPr>
        <w:pStyle w:val="Normal"/>
      </w:pPr>
    </w:p>
    <w:p w:rsidR="049B6832" w:rsidP="049B6832" w:rsidRDefault="049B6832" w14:paraId="6A5C9A7E" w14:textId="720D2161">
      <w:pPr>
        <w:pStyle w:val="Normal"/>
      </w:pPr>
    </w:p>
    <w:p w:rsidR="049B6832" w:rsidP="049B6832" w:rsidRDefault="049B6832" w14:paraId="0583DE02" w14:textId="35D8BC38">
      <w:pPr>
        <w:pStyle w:val="Normal"/>
      </w:pPr>
    </w:p>
    <w:p w:rsidR="00FC5D1B" w:rsidP="5068541D" w:rsidRDefault="00FC5D1B" w14:paraId="1137509E" w14:textId="07FEAAC9">
      <w:pPr>
        <w:rPr>
          <w:i w:val="1"/>
          <w:iCs w:val="1"/>
        </w:rPr>
      </w:pPr>
      <w:r w:rsidRPr="5068541D" w:rsidR="5068541D">
        <w:rPr>
          <w:i w:val="1"/>
          <w:iCs w:val="1"/>
        </w:rPr>
        <w:t xml:space="preserve">*No purchase necessary. Void where prohibited. Only current members of Knights of Columbus who respond to the survey are eligible. </w:t>
      </w:r>
      <w:r w:rsidRPr="5068541D" w:rsidR="5068541D">
        <w:rPr>
          <w:i w:val="1"/>
          <w:iCs w:val="1"/>
        </w:rPr>
        <w:t>KofC</w:t>
      </w:r>
      <w:r w:rsidRPr="5068541D" w:rsidR="5068541D">
        <w:rPr>
          <w:i w:val="1"/>
          <w:iCs w:val="1"/>
        </w:rPr>
        <w:t xml:space="preserve"> employees and agents will be excluded from the drawing. The cooler giveaway starts August 18th and ends December 8th, 2025. Winners are selected by random drawing. Odds of winning are approximately one in five thousand. Winners will be notified on December 15th, 2025. This giveaway is not sponsored endorsed or administered by or associated with Facebook, Instagram, or LinkedIn. </w:t>
      </w:r>
      <w:r w:rsidR="5068541D">
        <w:rPr/>
        <w:t> </w:t>
      </w:r>
      <w:r>
        <w:tab/>
      </w:r>
      <w:r>
        <w:tab/>
      </w:r>
      <w:r>
        <w:tab/>
      </w:r>
      <w:r>
        <w:tab/>
      </w:r>
      <w:r>
        <w:tab/>
      </w:r>
      <w:r>
        <w:tab/>
      </w:r>
      <w:r>
        <w:tab/>
      </w:r>
      <w:r>
        <w:tab/>
      </w:r>
      <w:r>
        <w:tab/>
      </w:r>
      <w:r w:rsidRPr="5068541D" w:rsidR="5068541D">
        <w:rPr>
          <w:i w:val="1"/>
          <w:iCs w:val="1"/>
        </w:rPr>
        <w:t>20459 11/25</w:t>
      </w:r>
    </w:p>
    <w:sectPr w:rsidR="00FC5D1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54"/>
    <w:rsid w:val="0011225D"/>
    <w:rsid w:val="00134745"/>
    <w:rsid w:val="00134941"/>
    <w:rsid w:val="00175306"/>
    <w:rsid w:val="0019255C"/>
    <w:rsid w:val="001C7CF1"/>
    <w:rsid w:val="001D6B20"/>
    <w:rsid w:val="002034EE"/>
    <w:rsid w:val="002318D6"/>
    <w:rsid w:val="002456F7"/>
    <w:rsid w:val="00260AA1"/>
    <w:rsid w:val="00292333"/>
    <w:rsid w:val="002A2835"/>
    <w:rsid w:val="00372A0B"/>
    <w:rsid w:val="00392AC2"/>
    <w:rsid w:val="003A3027"/>
    <w:rsid w:val="003C5900"/>
    <w:rsid w:val="003E46C5"/>
    <w:rsid w:val="004012E5"/>
    <w:rsid w:val="00432860"/>
    <w:rsid w:val="004B010C"/>
    <w:rsid w:val="004C2172"/>
    <w:rsid w:val="004D3607"/>
    <w:rsid w:val="004E701E"/>
    <w:rsid w:val="0050314D"/>
    <w:rsid w:val="00516827"/>
    <w:rsid w:val="00544194"/>
    <w:rsid w:val="0058164D"/>
    <w:rsid w:val="005A2742"/>
    <w:rsid w:val="005C4054"/>
    <w:rsid w:val="00602731"/>
    <w:rsid w:val="0065794F"/>
    <w:rsid w:val="00675172"/>
    <w:rsid w:val="006C7EB0"/>
    <w:rsid w:val="00701F76"/>
    <w:rsid w:val="0070373F"/>
    <w:rsid w:val="00704524"/>
    <w:rsid w:val="00757B08"/>
    <w:rsid w:val="00815F4C"/>
    <w:rsid w:val="00870670"/>
    <w:rsid w:val="00870E8E"/>
    <w:rsid w:val="008E43E6"/>
    <w:rsid w:val="0091778B"/>
    <w:rsid w:val="00975F5C"/>
    <w:rsid w:val="009773AC"/>
    <w:rsid w:val="009B30BA"/>
    <w:rsid w:val="009D3002"/>
    <w:rsid w:val="009F4B50"/>
    <w:rsid w:val="00A55033"/>
    <w:rsid w:val="00A8281F"/>
    <w:rsid w:val="00AB1B31"/>
    <w:rsid w:val="00B136EC"/>
    <w:rsid w:val="00B2293E"/>
    <w:rsid w:val="00B61DDD"/>
    <w:rsid w:val="00B871DA"/>
    <w:rsid w:val="00B911A4"/>
    <w:rsid w:val="00BA5222"/>
    <w:rsid w:val="00BD417D"/>
    <w:rsid w:val="00BF1177"/>
    <w:rsid w:val="00C20BF3"/>
    <w:rsid w:val="00C56017"/>
    <w:rsid w:val="00C63A50"/>
    <w:rsid w:val="00C67447"/>
    <w:rsid w:val="00C70FD3"/>
    <w:rsid w:val="00CA2712"/>
    <w:rsid w:val="00CA459D"/>
    <w:rsid w:val="00CD2894"/>
    <w:rsid w:val="00D866EA"/>
    <w:rsid w:val="00D974D7"/>
    <w:rsid w:val="00DB52C6"/>
    <w:rsid w:val="00DE2739"/>
    <w:rsid w:val="00EB3DBB"/>
    <w:rsid w:val="00ED3B1F"/>
    <w:rsid w:val="00F13C7A"/>
    <w:rsid w:val="00F3693F"/>
    <w:rsid w:val="00F74D4B"/>
    <w:rsid w:val="00F80CAA"/>
    <w:rsid w:val="00F832BF"/>
    <w:rsid w:val="00FC5D1B"/>
    <w:rsid w:val="00FD26F7"/>
    <w:rsid w:val="00FD2C12"/>
    <w:rsid w:val="049B6832"/>
    <w:rsid w:val="47A73EBC"/>
    <w:rsid w:val="49B0A25A"/>
    <w:rsid w:val="5068541D"/>
    <w:rsid w:val="73081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02E19"/>
  <w15:chartTrackingRefBased/>
  <w15:docId w15:val="{CADEEF2D-DB4F-41F0-814F-885AB7D8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C405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05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0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0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0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0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0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0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05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C405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C405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C405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C405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C405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C405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C405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C405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C4054"/>
    <w:rPr>
      <w:rFonts w:eastAsiaTheme="majorEastAsia" w:cstheme="majorBidi"/>
      <w:color w:val="272727" w:themeColor="text1" w:themeTint="D8"/>
    </w:rPr>
  </w:style>
  <w:style w:type="paragraph" w:styleId="Title">
    <w:name w:val="Title"/>
    <w:basedOn w:val="Normal"/>
    <w:next w:val="Normal"/>
    <w:link w:val="TitleChar"/>
    <w:uiPriority w:val="10"/>
    <w:qFormat/>
    <w:rsid w:val="005C405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C405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C405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C40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054"/>
    <w:pPr>
      <w:spacing w:before="160"/>
      <w:jc w:val="center"/>
    </w:pPr>
    <w:rPr>
      <w:i/>
      <w:iCs/>
      <w:color w:val="404040" w:themeColor="text1" w:themeTint="BF"/>
    </w:rPr>
  </w:style>
  <w:style w:type="character" w:styleId="QuoteChar" w:customStyle="1">
    <w:name w:val="Quote Char"/>
    <w:basedOn w:val="DefaultParagraphFont"/>
    <w:link w:val="Quote"/>
    <w:uiPriority w:val="29"/>
    <w:rsid w:val="005C4054"/>
    <w:rPr>
      <w:i/>
      <w:iCs/>
      <w:color w:val="404040" w:themeColor="text1" w:themeTint="BF"/>
    </w:rPr>
  </w:style>
  <w:style w:type="paragraph" w:styleId="ListParagraph">
    <w:name w:val="List Paragraph"/>
    <w:basedOn w:val="Normal"/>
    <w:uiPriority w:val="34"/>
    <w:qFormat/>
    <w:rsid w:val="005C4054"/>
    <w:pPr>
      <w:ind w:left="720"/>
      <w:contextualSpacing/>
    </w:pPr>
  </w:style>
  <w:style w:type="character" w:styleId="IntenseEmphasis">
    <w:name w:val="Intense Emphasis"/>
    <w:basedOn w:val="DefaultParagraphFont"/>
    <w:uiPriority w:val="21"/>
    <w:qFormat/>
    <w:rsid w:val="005C4054"/>
    <w:rPr>
      <w:i/>
      <w:iCs/>
      <w:color w:val="0F4761" w:themeColor="accent1" w:themeShade="BF"/>
    </w:rPr>
  </w:style>
  <w:style w:type="paragraph" w:styleId="IntenseQuote">
    <w:name w:val="Intense Quote"/>
    <w:basedOn w:val="Normal"/>
    <w:next w:val="Normal"/>
    <w:link w:val="IntenseQuoteChar"/>
    <w:uiPriority w:val="30"/>
    <w:qFormat/>
    <w:rsid w:val="005C405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C4054"/>
    <w:rPr>
      <w:i/>
      <w:iCs/>
      <w:color w:val="0F4761" w:themeColor="accent1" w:themeShade="BF"/>
    </w:rPr>
  </w:style>
  <w:style w:type="character" w:styleId="IntenseReference">
    <w:name w:val="Intense Reference"/>
    <w:basedOn w:val="DefaultParagraphFont"/>
    <w:uiPriority w:val="32"/>
    <w:qFormat/>
    <w:rsid w:val="005C4054"/>
    <w:rPr>
      <w:b/>
      <w:bCs/>
      <w:smallCaps/>
      <w:color w:val="0F4761" w:themeColor="accent1" w:themeShade="BF"/>
      <w:spacing w:val="5"/>
    </w:rPr>
  </w:style>
  <w:style w:type="character" w:styleId="Hyperlink">
    <w:name w:val="Hyperlink"/>
    <w:basedOn w:val="DefaultParagraphFont"/>
    <w:uiPriority w:val="99"/>
    <w:unhideWhenUsed/>
    <w:rsid w:val="00EB3DBB"/>
    <w:rPr>
      <w:color w:val="467886" w:themeColor="hyperlink"/>
      <w:u w:val="single"/>
    </w:rPr>
  </w:style>
  <w:style w:type="character" w:styleId="UnresolvedMention">
    <w:name w:val="Unresolved Mention"/>
    <w:basedOn w:val="DefaultParagraphFont"/>
    <w:uiPriority w:val="99"/>
    <w:semiHidden/>
    <w:unhideWhenUsed/>
    <w:rsid w:val="00EB3DBB"/>
    <w:rPr>
      <w:color w:val="605E5C"/>
      <w:shd w:val="clear" w:color="auto" w:fill="E1DFDD"/>
    </w:rPr>
  </w:style>
  <w:style w:type="character" w:styleId="FollowedHyperlink">
    <w:name w:val="FollowedHyperlink"/>
    <w:basedOn w:val="DefaultParagraphFont"/>
    <w:uiPriority w:val="99"/>
    <w:semiHidden/>
    <w:unhideWhenUsed/>
    <w:rsid w:val="00EB3D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survey.kofc.org" TargetMode="External" Id="rId4" /><Relationship Type="http://schemas.openxmlformats.org/officeDocument/2006/relationships/hyperlink" Target="http://www.whatcarecosts.com/KnightsofColumbus" TargetMode="External" Id="Ra86199ce4bbd4aa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Knights of Columbus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Brandt, Macey</dc:creator>
  <keywords/>
  <dc:description/>
  <lastModifiedBy>Macey Brandt</lastModifiedBy>
  <revision>7</revision>
  <dcterms:created xsi:type="dcterms:W3CDTF">2025-10-03T14:13:00.0000000Z</dcterms:created>
  <dcterms:modified xsi:type="dcterms:W3CDTF">2025-10-08T20:14:23.3233554Z</dcterms:modified>
</coreProperties>
</file>